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1"/>
        <w:gridCol w:w="3144"/>
        <w:gridCol w:w="2158"/>
        <w:gridCol w:w="1989"/>
      </w:tblGrid>
      <w:tr w14:paraId="4E353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852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5034A21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36"/>
                <w:szCs w:val="36"/>
                <w:shd w:val="clear"/>
                <w:lang w:val="en-US" w:eastAsia="zh-CN"/>
              </w:rPr>
              <w:t>教育教学突出业绩评分细则（试行）</w:t>
            </w:r>
          </w:p>
        </w:tc>
      </w:tr>
      <w:tr w14:paraId="5D6CD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2CD45F39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类别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6EBFE46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加分情况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079B3C0D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说明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4A17F27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须提供附件清单</w:t>
            </w:r>
          </w:p>
        </w:tc>
      </w:tr>
      <w:tr w14:paraId="2DE89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62C16CE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（1）专业建设类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F98167E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1、一流专业建设提交年度报告，国家级20分，省级10分；</w:t>
            </w:r>
          </w:p>
          <w:p w14:paraId="69700647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2、认证申请通过加50分，提交自评报告加20分，自评报告通过80分，通过工程教育专业认证加150分，按要求提交年度检查材料10分，按要求提交中期检查材料20分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57BD4B7E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加分不累计，每专业限一人加分，由系主任签字确认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69FB2AE2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批文或证书，系主任签字说明</w:t>
            </w:r>
          </w:p>
        </w:tc>
      </w:tr>
      <w:tr w14:paraId="00845C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746D7639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）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课程建设类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3B97CDF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获批国家级一流课程项目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加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100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</w:rPr>
              <w:t>。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3164463B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 w:color="auto" w:fill="auto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此类别每个项目仅限一人加分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FFFFF" w:themeFill="background1"/>
            <w:noWrap w:val="0"/>
            <w:vAlign w:val="center"/>
          </w:tcPr>
          <w:p w14:paraId="1198BCE0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 w:color="auto" w:fill="auto"/>
                <w:lang w:val="en-US" w:eastAsia="zh-CN"/>
              </w:rPr>
              <w:t>项目批文，项目书（含参与人排名，非项目负责人加分须项目负责人在相应参与人姓名处签字确认）</w:t>
            </w:r>
          </w:p>
        </w:tc>
      </w:tr>
      <w:tr w14:paraId="1A3CC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27FC5ACC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）教研论文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43D1779A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一、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二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类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分别加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15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分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069CF423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此项仅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第一作者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加分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00F97136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检索报告</w:t>
            </w:r>
          </w:p>
        </w:tc>
      </w:tr>
      <w:tr w14:paraId="1D851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6A220EA7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4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）教学成果奖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31B4F6EE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一类（特等、一等、二等）、二类（特等、一等、二等、三等）分别加（2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00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、1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50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、1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20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）、（6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、3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、2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、1</w:t>
            </w:r>
            <w:r>
              <w:rPr>
                <w:rFonts w:ascii="仿宋" w:hAnsi="仿宋" w:eastAsia="仿宋"/>
                <w:color w:val="000000"/>
                <w:sz w:val="24"/>
                <w:shd w:val="clear"/>
              </w:rPr>
              <w:t>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079639C5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此类别每个项目仅限一人加分（排名前三）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1DEF1C3C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教学成果奖证书（含排名）</w:t>
            </w:r>
          </w:p>
        </w:tc>
      </w:tr>
      <w:tr w14:paraId="7A79B8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4B8E2862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）教学效果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6C66E1EA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一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类教学效果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加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20分，二类教学效果加10分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58040A40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仅计第一指导老师，二类教学效果仅统计A类赛事。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3095DF26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批文或证书</w:t>
            </w:r>
          </w:p>
        </w:tc>
      </w:tr>
      <w:tr w14:paraId="79D51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231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5073E848">
            <w:pPr>
              <w:spacing w:line="340" w:lineRule="exact"/>
              <w:jc w:val="center"/>
              <w:rPr>
                <w:rFonts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（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）教学竞赛</w:t>
            </w:r>
          </w:p>
        </w:tc>
        <w:tc>
          <w:tcPr>
            <w:tcW w:w="3144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50D63C3F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国家级教学竞赛一等奖、二等奖、三等奖分别加：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100、50、30</w:t>
            </w: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。</w:t>
            </w:r>
          </w:p>
          <w:p w14:paraId="61CCE449">
            <w:pPr>
              <w:spacing w:line="340" w:lineRule="exact"/>
              <w:jc w:val="center"/>
              <w:rPr>
                <w:rFonts w:hint="eastAsia" w:ascii="仿宋" w:hAnsi="仿宋" w:eastAsia="仿宋"/>
                <w:color w:val="000000"/>
                <w:sz w:val="24"/>
                <w:shd w:val="clear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</w:rPr>
              <w:t>省级教学竞赛一等奖、二等奖、三等奖分别加：30、20、10。</w:t>
            </w:r>
          </w:p>
        </w:tc>
        <w:tc>
          <w:tcPr>
            <w:tcW w:w="2158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6D7EDB4C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仅限排名第一</w:t>
            </w:r>
          </w:p>
        </w:tc>
        <w:tc>
          <w:tcPr>
            <w:tcW w:w="1989" w:type="dxa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699BF2AE">
            <w:pPr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批文或证书</w:t>
            </w:r>
          </w:p>
        </w:tc>
      </w:tr>
      <w:tr w14:paraId="08D813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22" w:type="dxa"/>
            <w:gridSpan w:val="4"/>
            <w:tcBorders>
              <w:tl2br w:val="nil"/>
              <w:tr2bl w:val="nil"/>
            </w:tcBorders>
            <w:shd w:val="clear" w:color="auto" w:fill="FEFEFE"/>
            <w:noWrap w:val="0"/>
            <w:vAlign w:val="center"/>
          </w:tcPr>
          <w:p w14:paraId="40A329FD">
            <w:pPr>
              <w:tabs>
                <w:tab w:val="left" w:pos="2344"/>
              </w:tabs>
              <w:spacing w:line="340" w:lineRule="exact"/>
              <w:jc w:val="center"/>
              <w:rPr>
                <w:rFonts w:hint="default" w:ascii="仿宋" w:hAnsi="仿宋" w:eastAsia="仿宋"/>
                <w:color w:val="000000"/>
                <w:sz w:val="24"/>
                <w:shd w:val="clear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备注：以上成果业绩计算时间均须在2024年7月1日-2025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/>
                <w:sz w:val="24"/>
                <w:shd w:val="clear"/>
                <w:lang w:val="en-US" w:eastAsia="zh-CN"/>
              </w:rPr>
              <w:t>年6月30日之间</w:t>
            </w:r>
          </w:p>
        </w:tc>
      </w:tr>
    </w:tbl>
    <w:p w14:paraId="04E76F2E"/>
    <w:p w14:paraId="44941E3E"/>
    <w:p w14:paraId="28A11754">
      <w:pPr>
        <w:jc w:val="center"/>
        <w:rPr>
          <w:rFonts w:hint="eastAsia"/>
          <w:b/>
          <w:bCs/>
          <w:sz w:val="36"/>
          <w:szCs w:val="44"/>
          <w:lang w:val="en-US" w:eastAsia="zh-CN"/>
        </w:rPr>
      </w:pPr>
    </w:p>
    <w:p w14:paraId="5270C869">
      <w:pPr>
        <w:jc w:val="center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教育教学突出业绩汇总表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3"/>
        <w:gridCol w:w="1704"/>
        <w:gridCol w:w="1704"/>
        <w:gridCol w:w="1704"/>
      </w:tblGrid>
      <w:tr w14:paraId="44F547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3" w:type="dxa"/>
            <w:vAlign w:val="center"/>
          </w:tcPr>
          <w:p w14:paraId="1DEBDD3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类别</w:t>
            </w:r>
          </w:p>
        </w:tc>
        <w:tc>
          <w:tcPr>
            <w:tcW w:w="1703" w:type="dxa"/>
            <w:vAlign w:val="center"/>
          </w:tcPr>
          <w:p w14:paraId="76B671F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加分项目名称</w:t>
            </w:r>
          </w:p>
        </w:tc>
        <w:tc>
          <w:tcPr>
            <w:tcW w:w="1704" w:type="dxa"/>
            <w:vAlign w:val="center"/>
          </w:tcPr>
          <w:p w14:paraId="1280A3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业绩取得时间</w:t>
            </w:r>
          </w:p>
        </w:tc>
        <w:tc>
          <w:tcPr>
            <w:tcW w:w="1704" w:type="dxa"/>
            <w:vAlign w:val="center"/>
          </w:tcPr>
          <w:p w14:paraId="1DCA928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分值</w:t>
            </w:r>
          </w:p>
        </w:tc>
        <w:tc>
          <w:tcPr>
            <w:tcW w:w="1704" w:type="dxa"/>
            <w:vAlign w:val="center"/>
          </w:tcPr>
          <w:p w14:paraId="21043FC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证明人签字确认（此项为非第一完成人加分填写）</w:t>
            </w:r>
          </w:p>
        </w:tc>
      </w:tr>
      <w:tr w14:paraId="1C22C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703" w:type="dxa"/>
          </w:tcPr>
          <w:p w14:paraId="54103F1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 w14:paraId="0864291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387D347D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2C9BA28F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3FEFBFA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7F62A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703" w:type="dxa"/>
          </w:tcPr>
          <w:p w14:paraId="5DF09B2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 w14:paraId="591E8B70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154911A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76FD9797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05EA65F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8BCC3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703" w:type="dxa"/>
          </w:tcPr>
          <w:p w14:paraId="3C3167D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 w14:paraId="5F8E23DE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33A5D2B8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3290845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77104ABB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0DA22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703" w:type="dxa"/>
          </w:tcPr>
          <w:p w14:paraId="354DB88A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3" w:type="dxa"/>
          </w:tcPr>
          <w:p w14:paraId="6942DF0C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11B3FE85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5874FC52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</w:tcPr>
          <w:p w14:paraId="4D975486"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D35C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5110" w:type="dxa"/>
            <w:gridSpan w:val="3"/>
            <w:vAlign w:val="center"/>
          </w:tcPr>
          <w:p w14:paraId="1017380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合计分值</w:t>
            </w:r>
          </w:p>
        </w:tc>
        <w:tc>
          <w:tcPr>
            <w:tcW w:w="1704" w:type="dxa"/>
            <w:vAlign w:val="center"/>
          </w:tcPr>
          <w:p w14:paraId="38D8CD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 w14:paraId="1A5A06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AD4EF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518" w:type="dxa"/>
            <w:gridSpan w:val="5"/>
            <w:vAlign w:val="center"/>
          </w:tcPr>
          <w:p w14:paraId="665BED30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申请人签字：</w:t>
            </w:r>
          </w:p>
        </w:tc>
      </w:tr>
    </w:tbl>
    <w:p w14:paraId="02E3AD67"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lYThmNzIyNDg0OGNmODMwMjJjZGZmZmJmZWU1ZmQifQ=="/>
  </w:docVars>
  <w:rsids>
    <w:rsidRoot w:val="72034E5F"/>
    <w:rsid w:val="033E696D"/>
    <w:rsid w:val="08AD58FA"/>
    <w:rsid w:val="09085384"/>
    <w:rsid w:val="163141F5"/>
    <w:rsid w:val="18C94AD3"/>
    <w:rsid w:val="24635DDC"/>
    <w:rsid w:val="31076779"/>
    <w:rsid w:val="341C7F52"/>
    <w:rsid w:val="3DDC1F4B"/>
    <w:rsid w:val="4F786330"/>
    <w:rsid w:val="526B3F2A"/>
    <w:rsid w:val="5B7966A3"/>
    <w:rsid w:val="5BB406F0"/>
    <w:rsid w:val="68264723"/>
    <w:rsid w:val="72034E5F"/>
    <w:rsid w:val="74D6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